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7E" w:rsidRPr="00F63B7E" w:rsidRDefault="00CC79B3" w:rsidP="00F63B7E">
      <w:pPr>
        <w:pStyle w:val="a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B7E">
        <w:rPr>
          <w:noProof/>
          <w:sz w:val="28"/>
          <w:szCs w:val="28"/>
          <w:lang w:eastAsia="ru-RU"/>
        </w:rPr>
        <w:drawing>
          <wp:inline distT="0" distB="0" distL="0" distR="0" wp14:anchorId="61021203" wp14:editId="2779DA14">
            <wp:extent cx="619125" cy="866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B7E" w:rsidRPr="005A2A50" w:rsidRDefault="00F63B7E" w:rsidP="00F63B7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A2A50">
        <w:rPr>
          <w:rFonts w:ascii="Times New Roman" w:eastAsia="Times New Roman" w:hAnsi="Times New Roman"/>
          <w:b/>
          <w:bCs/>
          <w:caps/>
          <w:sz w:val="26"/>
          <w:szCs w:val="26"/>
          <w:lang w:eastAsia="ru-RU"/>
        </w:rPr>
        <w:t xml:space="preserve">совеТ ДЕПУТАТОВ </w:t>
      </w:r>
      <w:r>
        <w:rPr>
          <w:rFonts w:ascii="Times New Roman" w:eastAsia="Times New Roman" w:hAnsi="Times New Roman"/>
          <w:b/>
          <w:bCs/>
          <w:caps/>
          <w:sz w:val="26"/>
          <w:szCs w:val="26"/>
          <w:lang w:eastAsia="ru-RU"/>
        </w:rPr>
        <w:t xml:space="preserve"> </w:t>
      </w:r>
      <w:r w:rsidRPr="005A2A50">
        <w:rPr>
          <w:rFonts w:ascii="Times New Roman" w:eastAsia="Times New Roman" w:hAnsi="Times New Roman"/>
          <w:b/>
          <w:bCs/>
          <w:caps/>
          <w:sz w:val="26"/>
          <w:szCs w:val="26"/>
          <w:lang w:eastAsia="ru-RU"/>
        </w:rPr>
        <w:t>УСТЬ-ТАРКСкОГО РАЙОНА</w:t>
      </w:r>
    </w:p>
    <w:p w:rsidR="00F63B7E" w:rsidRPr="005A2A50" w:rsidRDefault="00F63B7E" w:rsidP="00F63B7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A2A50">
        <w:rPr>
          <w:rFonts w:ascii="Times New Roman" w:eastAsia="Times New Roman" w:hAnsi="Times New Roman"/>
          <w:b/>
          <w:bCs/>
          <w:caps/>
          <w:sz w:val="26"/>
          <w:szCs w:val="26"/>
          <w:lang w:eastAsia="ru-RU"/>
        </w:rPr>
        <w:t>новосибирской области</w:t>
      </w:r>
    </w:p>
    <w:p w:rsidR="00F63B7E" w:rsidRPr="005A2A50" w:rsidRDefault="00F63B7E" w:rsidP="00F63B7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CC79B3" w:rsidRPr="00F63B7E" w:rsidRDefault="00CC79B3" w:rsidP="00F63B7E">
      <w:pPr>
        <w:pStyle w:val="a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B3" w:rsidRPr="00CF51C2" w:rsidRDefault="00CC79B3" w:rsidP="00CC79B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>(первая сессия)</w:t>
      </w:r>
    </w:p>
    <w:p w:rsidR="00CC79B3" w:rsidRPr="00CF51C2" w:rsidRDefault="00CC79B3" w:rsidP="00CC79B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79B3" w:rsidRPr="00CF51C2" w:rsidRDefault="00CC79B3" w:rsidP="00CC79B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51C2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CC79B3" w:rsidRPr="00CF51C2" w:rsidRDefault="00CC79B3" w:rsidP="00CC79B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79B3" w:rsidRPr="00CF51C2" w:rsidRDefault="00F63B7E" w:rsidP="00CC79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060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79B3">
        <w:rPr>
          <w:rFonts w:ascii="Times New Roman" w:eastAsia="Times New Roman" w:hAnsi="Times New Roman"/>
          <w:sz w:val="28"/>
          <w:szCs w:val="28"/>
          <w:lang w:eastAsia="ru-RU"/>
        </w:rPr>
        <w:t>от 0</w:t>
      </w:r>
      <w:r w:rsidR="003261D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C79B3" w:rsidRPr="00CF51C2">
        <w:rPr>
          <w:rFonts w:ascii="Times New Roman" w:eastAsia="Times New Roman" w:hAnsi="Times New Roman"/>
          <w:sz w:val="28"/>
          <w:szCs w:val="28"/>
          <w:lang w:eastAsia="ru-RU"/>
        </w:rPr>
        <w:t>.10.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C79B3"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r w:rsidR="00CC79B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4060B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C79B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163D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bookmarkStart w:id="0" w:name="_GoBack"/>
      <w:bookmarkEnd w:id="0"/>
      <w:r w:rsidR="00CC79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C79B3" w:rsidRPr="00CF51C2" w:rsidRDefault="00CC79B3" w:rsidP="00CC79B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3B7E" w:rsidRDefault="00CC79B3" w:rsidP="00CC79B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О  полномочиях  Совета депутатов  Усть-Таркского района </w:t>
      </w:r>
    </w:p>
    <w:p w:rsidR="00CC79B3" w:rsidRPr="00CF51C2" w:rsidRDefault="00CC79B3" w:rsidP="00CC79B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</w:p>
    <w:p w:rsidR="00CC79B3" w:rsidRPr="00CF51C2" w:rsidRDefault="00CC79B3" w:rsidP="00CC79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B3" w:rsidRPr="00CF51C2" w:rsidRDefault="00CC79B3" w:rsidP="00CC79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Руководствуясь  статьей 35 Федерального закона от 06.10.2003№ 131-ФЗ «Об общих принципах организации местного самоуправления в Российской Федерации», статьей 16 Устава  Усть-Таркского района Новосибирской области, Совет депутатов, решил:</w:t>
      </w:r>
    </w:p>
    <w:p w:rsidR="00CC79B3" w:rsidRPr="00CF51C2" w:rsidRDefault="00CC79B3" w:rsidP="00CC79B3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 полномочий Совета депутатов  Усть-Таркского района Новосибирской области  </w:t>
      </w:r>
      <w:r w:rsidR="00F63B7E">
        <w:rPr>
          <w:rFonts w:ascii="Times New Roman" w:eastAsia="Times New Roman" w:hAnsi="Times New Roman"/>
          <w:sz w:val="28"/>
          <w:szCs w:val="28"/>
          <w:lang w:eastAsia="ru-RU"/>
        </w:rPr>
        <w:t>четверто</w:t>
      </w: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созыва считать наступившим с  0</w:t>
      </w:r>
      <w:r w:rsidR="003261D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>.10.20</w:t>
      </w:r>
      <w:r w:rsidR="00F63B7E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года,  а срок полномочий  Совета депутатов Усть-Таркского района Новосибирской области </w:t>
      </w:r>
      <w:r w:rsidR="00F63B7E">
        <w:rPr>
          <w:rFonts w:ascii="Times New Roman" w:eastAsia="Times New Roman" w:hAnsi="Times New Roman"/>
          <w:sz w:val="28"/>
          <w:szCs w:val="28"/>
          <w:lang w:eastAsia="ru-RU"/>
        </w:rPr>
        <w:t>третье</w:t>
      </w: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>го созыва, считать истекшим.</w:t>
      </w:r>
    </w:p>
    <w:p w:rsidR="00CC79B3" w:rsidRPr="00CF51C2" w:rsidRDefault="00CC79B3" w:rsidP="00CC79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подписания.</w:t>
      </w:r>
    </w:p>
    <w:p w:rsidR="00CC79B3" w:rsidRPr="00CF51C2" w:rsidRDefault="00CC79B3" w:rsidP="00CC79B3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B3" w:rsidRDefault="00CC79B3" w:rsidP="00CC79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B3" w:rsidRDefault="00CC79B3" w:rsidP="00CC79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B3" w:rsidRPr="00CF51C2" w:rsidRDefault="00CC79B3" w:rsidP="00CC79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B3" w:rsidRDefault="00CC79B3" w:rsidP="00CC79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Усть-Таркского района </w:t>
      </w:r>
    </w:p>
    <w:p w:rsidR="00CC79B3" w:rsidRPr="00CF51C2" w:rsidRDefault="00CC79B3" w:rsidP="00CC79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1C2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А.П.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Турлаков</w:t>
      </w:r>
      <w:proofErr w:type="spellEnd"/>
    </w:p>
    <w:p w:rsidR="00CC79B3" w:rsidRPr="00CF51C2" w:rsidRDefault="00CC79B3" w:rsidP="00CC79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B3" w:rsidRPr="00CF51C2" w:rsidRDefault="00CC79B3" w:rsidP="00CC79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79B3" w:rsidRPr="00CF51C2" w:rsidRDefault="00CC79B3" w:rsidP="00CC79B3">
      <w:pPr>
        <w:rPr>
          <w:rFonts w:ascii="Times New Roman" w:hAnsi="Times New Roman"/>
          <w:sz w:val="28"/>
          <w:szCs w:val="28"/>
        </w:rPr>
      </w:pPr>
    </w:p>
    <w:p w:rsidR="00312606" w:rsidRDefault="00312606"/>
    <w:sectPr w:rsidR="00312606" w:rsidSect="00F63B7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60DA9"/>
    <w:multiLevelType w:val="hybridMultilevel"/>
    <w:tmpl w:val="C1C67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A1"/>
    <w:rsid w:val="001163D4"/>
    <w:rsid w:val="00165CA1"/>
    <w:rsid w:val="00312606"/>
    <w:rsid w:val="003261D6"/>
    <w:rsid w:val="004060B0"/>
    <w:rsid w:val="00AE48CB"/>
    <w:rsid w:val="00CC79B3"/>
    <w:rsid w:val="00F6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9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9B3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F63B7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9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9B3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F63B7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2020-08-31T07:50:00Z</dcterms:created>
  <dcterms:modified xsi:type="dcterms:W3CDTF">2020-10-09T08:23:00Z</dcterms:modified>
</cp:coreProperties>
</file>